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51F" w:rsidRPr="00E21CC6" w:rsidRDefault="0030751F" w:rsidP="0030751F">
      <w:pPr>
        <w:autoSpaceDE w:val="0"/>
        <w:autoSpaceDN w:val="0"/>
        <w:adjustRightInd w:val="0"/>
        <w:spacing w:after="0" w:line="240" w:lineRule="auto"/>
        <w:rPr>
          <w:rFonts w:ascii="Arial" w:hAnsi="Arial" w:cs="Arial"/>
          <w:lang w:val="es-ES"/>
        </w:rPr>
      </w:pPr>
      <w:r w:rsidRPr="00E21CC6">
        <w:rPr>
          <w:rFonts w:ascii="Arial" w:hAnsi="Arial" w:cs="Arial"/>
          <w:lang w:val="es-ES"/>
        </w:rPr>
        <w:t xml:space="preserve">Marina Heredia (Granada, 1980) canta desde que era niña. Su voz se deja oír desde pequeña en los tablaos granadinos como acompañante de bailaoras y guitarristas, hasta que sustituye a Carmen Linares en un espectáculo de María Pagés en el Festival Internacional de Música y Danza de Granada. A partir de este momento colabora con flamencos como Arcángel o Eva Yerbabuena, a la par que participa en otros proyectos diferentes, como la ópera </w:t>
      </w:r>
      <w:proofErr w:type="spellStart"/>
      <w:r w:rsidRPr="00E21CC6">
        <w:rPr>
          <w:rFonts w:ascii="Arial" w:hAnsi="Arial" w:cs="Arial"/>
          <w:i/>
          <w:iCs/>
          <w:lang w:val="es-ES"/>
        </w:rPr>
        <w:t>Amore</w:t>
      </w:r>
      <w:proofErr w:type="spellEnd"/>
      <w:r w:rsidRPr="00E21CC6">
        <w:rPr>
          <w:rFonts w:ascii="Arial" w:hAnsi="Arial" w:cs="Arial"/>
          <w:lang w:val="es-ES"/>
        </w:rPr>
        <w:t xml:space="preserve">, del compositor Mauricio </w:t>
      </w:r>
      <w:proofErr w:type="spellStart"/>
      <w:r w:rsidRPr="00E21CC6">
        <w:rPr>
          <w:rFonts w:ascii="Arial" w:hAnsi="Arial" w:cs="Arial"/>
          <w:lang w:val="es-ES"/>
        </w:rPr>
        <w:t>Sotelo</w:t>
      </w:r>
      <w:proofErr w:type="spellEnd"/>
      <w:r w:rsidRPr="00E21CC6">
        <w:rPr>
          <w:rFonts w:ascii="Arial" w:hAnsi="Arial" w:cs="Arial"/>
          <w:lang w:val="es-ES"/>
        </w:rPr>
        <w:t xml:space="preserve">, que se estrena en la sala Carl </w:t>
      </w:r>
      <w:proofErr w:type="spellStart"/>
      <w:r w:rsidRPr="00E21CC6">
        <w:rPr>
          <w:rFonts w:ascii="Arial" w:hAnsi="Arial" w:cs="Arial"/>
          <w:lang w:val="es-ES"/>
        </w:rPr>
        <w:t>Orff</w:t>
      </w:r>
      <w:proofErr w:type="spellEnd"/>
      <w:r w:rsidRPr="00E21CC6">
        <w:rPr>
          <w:rFonts w:ascii="Arial" w:hAnsi="Arial" w:cs="Arial"/>
          <w:lang w:val="es-ES"/>
        </w:rPr>
        <w:t xml:space="preserve"> del Auditorio </w:t>
      </w:r>
      <w:proofErr w:type="spellStart"/>
      <w:r w:rsidRPr="00E21CC6">
        <w:rPr>
          <w:rFonts w:ascii="Arial" w:hAnsi="Arial" w:cs="Arial"/>
          <w:lang w:val="es-ES"/>
        </w:rPr>
        <w:t>Gasteig</w:t>
      </w:r>
      <w:proofErr w:type="spellEnd"/>
      <w:r w:rsidRPr="00E21CC6">
        <w:rPr>
          <w:rFonts w:ascii="Arial" w:hAnsi="Arial" w:cs="Arial"/>
          <w:lang w:val="es-ES"/>
        </w:rPr>
        <w:t xml:space="preserve"> de Múnich y el Teatro de la Zarzuela de Madrid. El Teatro de la Maestranza de Sevilla, Teatro </w:t>
      </w:r>
      <w:proofErr w:type="spellStart"/>
      <w:r w:rsidRPr="00E21CC6">
        <w:rPr>
          <w:rFonts w:ascii="Arial" w:hAnsi="Arial" w:cs="Arial"/>
          <w:lang w:val="es-ES"/>
        </w:rPr>
        <w:t>Albéniz</w:t>
      </w:r>
      <w:proofErr w:type="spellEnd"/>
      <w:r w:rsidRPr="00E21CC6">
        <w:rPr>
          <w:rFonts w:ascii="Arial" w:hAnsi="Arial" w:cs="Arial"/>
          <w:lang w:val="es-ES"/>
        </w:rPr>
        <w:t xml:space="preserve"> de Madrid, Gran Teatro de Córdoba, </w:t>
      </w:r>
      <w:proofErr w:type="spellStart"/>
      <w:r w:rsidRPr="00E21CC6">
        <w:rPr>
          <w:rFonts w:ascii="Arial" w:hAnsi="Arial" w:cs="Arial"/>
          <w:lang w:val="es-ES"/>
        </w:rPr>
        <w:t>Palau</w:t>
      </w:r>
      <w:proofErr w:type="spellEnd"/>
      <w:r w:rsidRPr="00E21CC6">
        <w:rPr>
          <w:rFonts w:ascii="Arial" w:hAnsi="Arial" w:cs="Arial"/>
          <w:lang w:val="es-ES"/>
        </w:rPr>
        <w:t xml:space="preserve"> de la Música de Valencia, Palacio de la Música de Estrasburgo y el Palacio de Cristal de Oporto son algunos de los escenarios que pronto comienza a frecuentar. </w:t>
      </w:r>
    </w:p>
    <w:p w:rsidR="0030751F" w:rsidRPr="00E21CC6" w:rsidRDefault="0030751F" w:rsidP="0030751F">
      <w:pPr>
        <w:autoSpaceDE w:val="0"/>
        <w:autoSpaceDN w:val="0"/>
        <w:adjustRightInd w:val="0"/>
        <w:spacing w:after="0" w:line="240" w:lineRule="auto"/>
        <w:rPr>
          <w:rFonts w:ascii="Arial" w:hAnsi="Arial" w:cs="Arial"/>
          <w:lang w:val="es-ES"/>
        </w:rPr>
      </w:pPr>
    </w:p>
    <w:p w:rsidR="0030751F" w:rsidRPr="00E21CC6" w:rsidRDefault="0030751F" w:rsidP="0030751F">
      <w:pPr>
        <w:autoSpaceDE w:val="0"/>
        <w:autoSpaceDN w:val="0"/>
        <w:adjustRightInd w:val="0"/>
        <w:spacing w:after="0" w:line="240" w:lineRule="auto"/>
        <w:rPr>
          <w:rFonts w:ascii="Arial" w:hAnsi="Arial" w:cs="Arial"/>
          <w:lang w:val="es-ES"/>
        </w:rPr>
      </w:pPr>
      <w:r w:rsidRPr="00E21CC6">
        <w:rPr>
          <w:rFonts w:ascii="Arial" w:hAnsi="Arial" w:cs="Arial"/>
          <w:lang w:val="es-ES"/>
        </w:rPr>
        <w:t xml:space="preserve">Festival </w:t>
      </w:r>
      <w:proofErr w:type="spellStart"/>
      <w:r w:rsidRPr="00E21CC6">
        <w:rPr>
          <w:rFonts w:ascii="Arial" w:hAnsi="Arial" w:cs="Arial"/>
          <w:lang w:val="es-ES"/>
        </w:rPr>
        <w:t>Grec</w:t>
      </w:r>
      <w:proofErr w:type="spellEnd"/>
      <w:r w:rsidRPr="00E21CC6">
        <w:rPr>
          <w:rFonts w:ascii="Arial" w:hAnsi="Arial" w:cs="Arial"/>
          <w:lang w:val="es-ES"/>
        </w:rPr>
        <w:t xml:space="preserve"> de Barcelona, Bienal de Flamenco de Sevilla, Festival de Otoño de Madrid, los de Jerez, Ronda, la Unión o el Festival Internacion</w:t>
      </w:r>
      <w:r w:rsidR="00E21CC6">
        <w:rPr>
          <w:rFonts w:ascii="Arial" w:hAnsi="Arial" w:cs="Arial"/>
          <w:lang w:val="es-ES"/>
        </w:rPr>
        <w:t>al de Música y Danza de Granada</w:t>
      </w:r>
      <w:r w:rsidRPr="00E21CC6">
        <w:rPr>
          <w:rFonts w:ascii="Arial" w:hAnsi="Arial" w:cs="Arial"/>
          <w:lang w:val="es-ES"/>
        </w:rPr>
        <w:t xml:space="preserve"> cuentan con Marina Heredia en sus programaciones. Ha viajado desde Pekín hasta Uruguay, pasando por París, Portugal, Múnich, Londres, Marruecos, Nueva York o Washington, </w:t>
      </w:r>
      <w:r w:rsidR="00E21CC6">
        <w:rPr>
          <w:rFonts w:ascii="Arial" w:hAnsi="Arial" w:cs="Arial"/>
          <w:lang w:val="es-ES"/>
        </w:rPr>
        <w:t>y es</w:t>
      </w:r>
      <w:r w:rsidRPr="00E21CC6">
        <w:rPr>
          <w:rFonts w:ascii="Arial" w:hAnsi="Arial" w:cs="Arial"/>
          <w:lang w:val="es-ES"/>
        </w:rPr>
        <w:t xml:space="preserve"> una de las artistas más solicitadas </w:t>
      </w:r>
      <w:r w:rsidR="00E21CC6">
        <w:rPr>
          <w:rFonts w:ascii="Arial" w:hAnsi="Arial" w:cs="Arial"/>
          <w:lang w:val="es-ES"/>
        </w:rPr>
        <w:t>en el ámbito</w:t>
      </w:r>
      <w:r w:rsidRPr="00E21CC6">
        <w:rPr>
          <w:rFonts w:ascii="Arial" w:hAnsi="Arial" w:cs="Arial"/>
          <w:lang w:val="es-ES"/>
        </w:rPr>
        <w:t xml:space="preserve"> internacional para representar </w:t>
      </w:r>
      <w:r w:rsidRPr="00E21CC6">
        <w:rPr>
          <w:rFonts w:ascii="Arial" w:hAnsi="Arial" w:cs="Arial"/>
          <w:i/>
          <w:iCs/>
          <w:lang w:val="es-ES"/>
        </w:rPr>
        <w:t xml:space="preserve">El amor brujo </w:t>
      </w:r>
      <w:r w:rsidRPr="00E21CC6">
        <w:rPr>
          <w:rFonts w:ascii="Arial" w:hAnsi="Arial" w:cs="Arial"/>
          <w:lang w:val="es-ES"/>
        </w:rPr>
        <w:t xml:space="preserve">de Manuel de Falla. </w:t>
      </w:r>
    </w:p>
    <w:p w:rsidR="0030751F" w:rsidRPr="00E21CC6" w:rsidRDefault="0030751F" w:rsidP="0030751F">
      <w:pPr>
        <w:autoSpaceDE w:val="0"/>
        <w:autoSpaceDN w:val="0"/>
        <w:adjustRightInd w:val="0"/>
        <w:spacing w:after="0" w:line="240" w:lineRule="auto"/>
        <w:rPr>
          <w:rFonts w:ascii="Arial" w:hAnsi="Arial" w:cs="Arial"/>
          <w:lang w:val="es-ES"/>
        </w:rPr>
      </w:pPr>
    </w:p>
    <w:p w:rsidR="0030751F" w:rsidRPr="00E21CC6" w:rsidRDefault="0030751F" w:rsidP="0030751F">
      <w:pPr>
        <w:autoSpaceDE w:val="0"/>
        <w:autoSpaceDN w:val="0"/>
        <w:adjustRightInd w:val="0"/>
        <w:spacing w:after="0" w:line="240" w:lineRule="auto"/>
        <w:rPr>
          <w:rFonts w:ascii="Arial" w:hAnsi="Arial" w:cs="Arial"/>
          <w:lang w:val="es-ES"/>
        </w:rPr>
      </w:pPr>
      <w:r w:rsidRPr="00E21CC6">
        <w:rPr>
          <w:rFonts w:ascii="Arial" w:hAnsi="Arial" w:cs="Arial"/>
          <w:lang w:val="es-ES"/>
        </w:rPr>
        <w:t xml:space="preserve">En 2011, la Crítica Nacional de Flamenco le otorga el Premio al Mejor Disco de Cante Flamenco 2010 por </w:t>
      </w:r>
      <w:r w:rsidRPr="00E21CC6">
        <w:rPr>
          <w:rFonts w:ascii="Arial" w:hAnsi="Arial" w:cs="Arial"/>
          <w:i/>
          <w:iCs/>
          <w:lang w:val="es-ES"/>
        </w:rPr>
        <w:t>Marina.</w:t>
      </w:r>
      <w:r w:rsidRPr="00E21CC6">
        <w:rPr>
          <w:rFonts w:ascii="Arial" w:hAnsi="Arial" w:cs="Arial"/>
          <w:lang w:val="es-ES"/>
        </w:rPr>
        <w:t xml:space="preserve"> A principios de 2012 viaja a San Francisco (California) para actuar junto a la Sinfónica de San Francisco, con la interpretación de </w:t>
      </w:r>
      <w:r w:rsidRPr="00E21CC6">
        <w:rPr>
          <w:rFonts w:ascii="Arial" w:hAnsi="Arial" w:cs="Arial"/>
          <w:i/>
          <w:iCs/>
          <w:lang w:val="es-ES"/>
        </w:rPr>
        <w:t xml:space="preserve">El amor brujo </w:t>
      </w:r>
      <w:r w:rsidRPr="00E21CC6">
        <w:rPr>
          <w:rFonts w:ascii="Arial" w:hAnsi="Arial" w:cs="Arial"/>
          <w:lang w:val="es-ES"/>
        </w:rPr>
        <w:t>de Manuel de Falla, dirigida por el director granadino Pablo Heras</w:t>
      </w:r>
      <w:r w:rsidR="00E21CC6">
        <w:rPr>
          <w:rFonts w:ascii="Arial" w:hAnsi="Arial" w:cs="Arial"/>
          <w:lang w:val="es-ES"/>
        </w:rPr>
        <w:t>-</w:t>
      </w:r>
      <w:r w:rsidRPr="00E21CC6">
        <w:rPr>
          <w:rFonts w:ascii="Arial" w:hAnsi="Arial" w:cs="Arial"/>
          <w:lang w:val="es-ES"/>
        </w:rPr>
        <w:t xml:space="preserve">Casado. Y a finales del mismo año hace una pequeña gira junto al maestro Josep Pons por Suiza (Friburgo, </w:t>
      </w:r>
      <w:proofErr w:type="spellStart"/>
      <w:r w:rsidRPr="00E21CC6">
        <w:rPr>
          <w:rFonts w:ascii="Arial" w:hAnsi="Arial" w:cs="Arial"/>
          <w:lang w:val="es-ES"/>
        </w:rPr>
        <w:t>Martigny</w:t>
      </w:r>
      <w:proofErr w:type="spellEnd"/>
      <w:r w:rsidRPr="00E21CC6">
        <w:rPr>
          <w:rFonts w:ascii="Arial" w:hAnsi="Arial" w:cs="Arial"/>
          <w:lang w:val="es-ES"/>
        </w:rPr>
        <w:t xml:space="preserve"> y La </w:t>
      </w:r>
      <w:proofErr w:type="spellStart"/>
      <w:r w:rsidRPr="00E21CC6">
        <w:rPr>
          <w:rFonts w:ascii="Arial" w:hAnsi="Arial" w:cs="Arial"/>
          <w:lang w:val="es-ES"/>
        </w:rPr>
        <w:t>Chaux</w:t>
      </w:r>
      <w:proofErr w:type="spellEnd"/>
      <w:r w:rsidRPr="00E21CC6">
        <w:rPr>
          <w:rFonts w:ascii="Arial" w:hAnsi="Arial" w:cs="Arial"/>
          <w:lang w:val="es-ES"/>
        </w:rPr>
        <w:t xml:space="preserve"> de </w:t>
      </w:r>
      <w:proofErr w:type="spellStart"/>
      <w:r w:rsidRPr="00E21CC6">
        <w:rPr>
          <w:rFonts w:ascii="Arial" w:hAnsi="Arial" w:cs="Arial"/>
          <w:lang w:val="es-ES"/>
        </w:rPr>
        <w:t>Fonds</w:t>
      </w:r>
      <w:proofErr w:type="spellEnd"/>
      <w:r w:rsidRPr="00E21CC6">
        <w:rPr>
          <w:rFonts w:ascii="Arial" w:hAnsi="Arial" w:cs="Arial"/>
          <w:lang w:val="es-ES"/>
        </w:rPr>
        <w:t xml:space="preserve">) para interpretar la misma obra de Manuel de Falla con la Orquesta de Cámara de Lausana. </w:t>
      </w:r>
    </w:p>
    <w:p w:rsidR="0030751F" w:rsidRPr="00E21CC6" w:rsidRDefault="0030751F" w:rsidP="0030751F">
      <w:pPr>
        <w:autoSpaceDE w:val="0"/>
        <w:autoSpaceDN w:val="0"/>
        <w:adjustRightInd w:val="0"/>
        <w:spacing w:after="0" w:line="240" w:lineRule="auto"/>
        <w:rPr>
          <w:rFonts w:ascii="Arial" w:hAnsi="Arial" w:cs="Arial"/>
          <w:lang w:val="es-ES"/>
        </w:rPr>
      </w:pPr>
    </w:p>
    <w:p w:rsidR="006E56EA" w:rsidRPr="00E21CC6" w:rsidRDefault="0030751F" w:rsidP="0030751F">
      <w:pPr>
        <w:autoSpaceDE w:val="0"/>
        <w:autoSpaceDN w:val="0"/>
        <w:adjustRightInd w:val="0"/>
        <w:spacing w:after="0" w:line="240" w:lineRule="auto"/>
        <w:rPr>
          <w:rFonts w:ascii="Arial" w:hAnsi="Arial" w:cs="Arial"/>
          <w:lang w:val="es-ES"/>
        </w:rPr>
      </w:pPr>
      <w:r w:rsidRPr="00E21CC6">
        <w:rPr>
          <w:rFonts w:ascii="Arial" w:hAnsi="Arial" w:cs="Arial"/>
          <w:lang w:val="es-ES"/>
        </w:rPr>
        <w:t xml:space="preserve">En septiembre de 2012 estrena </w:t>
      </w:r>
      <w:r w:rsidRPr="00E21CC6">
        <w:rPr>
          <w:rFonts w:ascii="Arial" w:hAnsi="Arial" w:cs="Arial"/>
          <w:i/>
          <w:iCs/>
          <w:lang w:val="es-ES"/>
        </w:rPr>
        <w:t>A mi tempo</w:t>
      </w:r>
      <w:r w:rsidRPr="00E21CC6">
        <w:rPr>
          <w:rFonts w:ascii="Arial" w:hAnsi="Arial" w:cs="Arial"/>
          <w:lang w:val="es-ES"/>
        </w:rPr>
        <w:t xml:space="preserve">, el espectáculo de su nuevo disco, en el Teatro de la Maestranza de Sevilla, dentro de la XVII Bienal de Flamenco, donde revalida el éxito obtenido en ediciones anteriores. La crítica la define como “cantaora magna” que “trae la esencia del cante”; “Marina Heredia es Marina Heredia”, sentencian. A principios de 2013 actúa en el </w:t>
      </w:r>
      <w:r w:rsidR="00E21CC6">
        <w:rPr>
          <w:rFonts w:ascii="Arial" w:hAnsi="Arial" w:cs="Arial"/>
          <w:lang w:val="es-ES"/>
        </w:rPr>
        <w:t>c</w:t>
      </w:r>
      <w:r w:rsidRPr="00E21CC6">
        <w:rPr>
          <w:rFonts w:ascii="Arial" w:hAnsi="Arial" w:cs="Arial"/>
          <w:lang w:val="es-ES"/>
        </w:rPr>
        <w:t xml:space="preserve">oncierto con motivo de la Asamblea General 2013 de la Asociación Europea de Festivales, con la Orquesta Ciudad de Granada y junto al maestro Domingo </w:t>
      </w:r>
      <w:proofErr w:type="spellStart"/>
      <w:r w:rsidRPr="00E21CC6">
        <w:rPr>
          <w:rFonts w:ascii="Arial" w:hAnsi="Arial" w:cs="Arial"/>
          <w:lang w:val="es-ES"/>
        </w:rPr>
        <w:t>Hindoyan</w:t>
      </w:r>
      <w:proofErr w:type="spellEnd"/>
      <w:r w:rsidRPr="00E21CC6">
        <w:rPr>
          <w:rFonts w:ascii="Arial" w:hAnsi="Arial" w:cs="Arial"/>
          <w:lang w:val="es-ES"/>
        </w:rPr>
        <w:t>.</w:t>
      </w:r>
    </w:p>
    <w:p w:rsidR="0030751F" w:rsidRPr="00E21CC6" w:rsidRDefault="0030751F" w:rsidP="0030751F">
      <w:pPr>
        <w:rPr>
          <w:rFonts w:ascii="Arial" w:hAnsi="Arial" w:cs="Arial"/>
        </w:rPr>
      </w:pPr>
    </w:p>
    <w:sectPr w:rsidR="0030751F" w:rsidRPr="00E21CC6" w:rsidSect="006E56E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30751F"/>
    <w:rsid w:val="0003199A"/>
    <w:rsid w:val="00051E5C"/>
    <w:rsid w:val="0009427C"/>
    <w:rsid w:val="000B1229"/>
    <w:rsid w:val="000B6D89"/>
    <w:rsid w:val="0010115E"/>
    <w:rsid w:val="00101C27"/>
    <w:rsid w:val="001402AD"/>
    <w:rsid w:val="00150CB6"/>
    <w:rsid w:val="0019251D"/>
    <w:rsid w:val="00192D03"/>
    <w:rsid w:val="001A4C64"/>
    <w:rsid w:val="001A55E9"/>
    <w:rsid w:val="001B4C0B"/>
    <w:rsid w:val="001C0A3D"/>
    <w:rsid w:val="001C0DCD"/>
    <w:rsid w:val="001C1735"/>
    <w:rsid w:val="001E3AC1"/>
    <w:rsid w:val="00217131"/>
    <w:rsid w:val="00217A8C"/>
    <w:rsid w:val="002568C1"/>
    <w:rsid w:val="00260E0D"/>
    <w:rsid w:val="00280FF7"/>
    <w:rsid w:val="00281E54"/>
    <w:rsid w:val="0028286A"/>
    <w:rsid w:val="002A4861"/>
    <w:rsid w:val="002A7791"/>
    <w:rsid w:val="002A7FFB"/>
    <w:rsid w:val="002B08BD"/>
    <w:rsid w:val="002B29E2"/>
    <w:rsid w:val="002D0C9F"/>
    <w:rsid w:val="002D3221"/>
    <w:rsid w:val="002F6EDC"/>
    <w:rsid w:val="00301536"/>
    <w:rsid w:val="0030751F"/>
    <w:rsid w:val="00310F35"/>
    <w:rsid w:val="0031789A"/>
    <w:rsid w:val="00323FD6"/>
    <w:rsid w:val="00395186"/>
    <w:rsid w:val="003D78BB"/>
    <w:rsid w:val="003E0442"/>
    <w:rsid w:val="003F3DF7"/>
    <w:rsid w:val="003F5455"/>
    <w:rsid w:val="003F5B46"/>
    <w:rsid w:val="00406495"/>
    <w:rsid w:val="00421EF6"/>
    <w:rsid w:val="00422C4B"/>
    <w:rsid w:val="004D31D4"/>
    <w:rsid w:val="00514C03"/>
    <w:rsid w:val="005303C8"/>
    <w:rsid w:val="00560586"/>
    <w:rsid w:val="0057066A"/>
    <w:rsid w:val="005A54C7"/>
    <w:rsid w:val="005E2448"/>
    <w:rsid w:val="00642D6D"/>
    <w:rsid w:val="00667E89"/>
    <w:rsid w:val="006900CE"/>
    <w:rsid w:val="00691960"/>
    <w:rsid w:val="006E1636"/>
    <w:rsid w:val="006E56EA"/>
    <w:rsid w:val="006F1083"/>
    <w:rsid w:val="006F1D7B"/>
    <w:rsid w:val="00713722"/>
    <w:rsid w:val="007603B7"/>
    <w:rsid w:val="00761627"/>
    <w:rsid w:val="00786BBD"/>
    <w:rsid w:val="007B6386"/>
    <w:rsid w:val="007C7940"/>
    <w:rsid w:val="00803BB0"/>
    <w:rsid w:val="00831A37"/>
    <w:rsid w:val="00833632"/>
    <w:rsid w:val="0084147F"/>
    <w:rsid w:val="00870C8D"/>
    <w:rsid w:val="00875EC2"/>
    <w:rsid w:val="008856E5"/>
    <w:rsid w:val="008C18D5"/>
    <w:rsid w:val="008F241A"/>
    <w:rsid w:val="0093662B"/>
    <w:rsid w:val="0094260A"/>
    <w:rsid w:val="009675F7"/>
    <w:rsid w:val="0099106C"/>
    <w:rsid w:val="00996193"/>
    <w:rsid w:val="009A7D6B"/>
    <w:rsid w:val="009B72E6"/>
    <w:rsid w:val="009D687E"/>
    <w:rsid w:val="009E1E54"/>
    <w:rsid w:val="009E3C65"/>
    <w:rsid w:val="009E6F0D"/>
    <w:rsid w:val="009F0170"/>
    <w:rsid w:val="00A50442"/>
    <w:rsid w:val="00A87EC8"/>
    <w:rsid w:val="00A92F73"/>
    <w:rsid w:val="00AA051A"/>
    <w:rsid w:val="00AB428A"/>
    <w:rsid w:val="00AD3057"/>
    <w:rsid w:val="00B22CEE"/>
    <w:rsid w:val="00B3121F"/>
    <w:rsid w:val="00B7052F"/>
    <w:rsid w:val="00B716DB"/>
    <w:rsid w:val="00B826E2"/>
    <w:rsid w:val="00B82CFD"/>
    <w:rsid w:val="00B8449E"/>
    <w:rsid w:val="00B85C3D"/>
    <w:rsid w:val="00BB7B57"/>
    <w:rsid w:val="00BD74B7"/>
    <w:rsid w:val="00BF3404"/>
    <w:rsid w:val="00BF5797"/>
    <w:rsid w:val="00C14761"/>
    <w:rsid w:val="00C54999"/>
    <w:rsid w:val="00C55E9F"/>
    <w:rsid w:val="00C90F0C"/>
    <w:rsid w:val="00C91EE9"/>
    <w:rsid w:val="00CC7073"/>
    <w:rsid w:val="00CF65A9"/>
    <w:rsid w:val="00D11E9B"/>
    <w:rsid w:val="00D558F3"/>
    <w:rsid w:val="00D5642F"/>
    <w:rsid w:val="00D70E64"/>
    <w:rsid w:val="00D72206"/>
    <w:rsid w:val="00D74676"/>
    <w:rsid w:val="00DD174B"/>
    <w:rsid w:val="00DD374B"/>
    <w:rsid w:val="00E02AD9"/>
    <w:rsid w:val="00E21CC6"/>
    <w:rsid w:val="00E31AF9"/>
    <w:rsid w:val="00E43FB7"/>
    <w:rsid w:val="00EA419C"/>
    <w:rsid w:val="00EB7D48"/>
    <w:rsid w:val="00EC69E5"/>
    <w:rsid w:val="00F02FD4"/>
    <w:rsid w:val="00F048EE"/>
    <w:rsid w:val="00F6326F"/>
    <w:rsid w:val="00F70242"/>
    <w:rsid w:val="00F7774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6EA"/>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367</Words>
  <Characters>2021</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dc:creator>
  <cp:keywords/>
  <dc:description/>
  <cp:lastModifiedBy>Samuel</cp:lastModifiedBy>
  <cp:revision>3</cp:revision>
  <dcterms:created xsi:type="dcterms:W3CDTF">2016-05-23T10:06:00Z</dcterms:created>
  <dcterms:modified xsi:type="dcterms:W3CDTF">2016-05-23T10:29:00Z</dcterms:modified>
</cp:coreProperties>
</file>